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4B" w:rsidRDefault="00FB464B" w:rsidP="00FB464B">
      <w:r>
        <w:t xml:space="preserve">                                                     **QUESTIONNAIRE ASSURANCES**</w:t>
      </w:r>
    </w:p>
    <w:p w:rsidR="00FB464B" w:rsidRDefault="00FB464B" w:rsidP="00FB464B">
      <w:r>
        <w:t xml:space="preserve">                                          BATEAUX DE PLAISANCE FLUVIALES ET MARITIMES </w:t>
      </w:r>
    </w:p>
    <w:p w:rsidR="00FB464B" w:rsidRDefault="00FB464B" w:rsidP="00FB464B">
      <w:r>
        <w:t>*nom et Prénom :</w:t>
      </w:r>
    </w:p>
    <w:p w:rsidR="00FB464B" w:rsidRDefault="00FB464B" w:rsidP="00FB464B">
      <w:r>
        <w:t>*N°  rue  voie :</w:t>
      </w:r>
    </w:p>
    <w:p w:rsidR="00FB464B" w:rsidRDefault="00FB464B" w:rsidP="00FB464B">
      <w:r>
        <w:t>*Code postal   :</w:t>
      </w:r>
    </w:p>
    <w:p w:rsidR="00FB464B" w:rsidRDefault="00FB464B" w:rsidP="00FB464B">
      <w:r>
        <w:t>*Ville         :</w:t>
      </w:r>
    </w:p>
    <w:p w:rsidR="00FB464B" w:rsidRDefault="00FB464B" w:rsidP="00FB464B">
      <w:r>
        <w:t>*Email         :</w:t>
      </w:r>
    </w:p>
    <w:p w:rsidR="00FB464B" w:rsidRDefault="00FB464B" w:rsidP="00FB464B">
      <w:r>
        <w:t>*Téléphone     :</w:t>
      </w:r>
    </w:p>
    <w:p w:rsidR="00FB464B" w:rsidRDefault="00FB464B" w:rsidP="00FB464B">
      <w:r>
        <w:t>*Nom du Navire :</w:t>
      </w:r>
    </w:p>
    <w:p w:rsidR="00FB464B" w:rsidRDefault="00FB464B" w:rsidP="00FB464B">
      <w:r>
        <w:t>*Description rapide (voilier, vedette à moteur ….) :</w:t>
      </w:r>
    </w:p>
    <w:p w:rsidR="00FB464B" w:rsidRDefault="00FB464B" w:rsidP="00FB464B"/>
    <w:p w:rsidR="00FB464B" w:rsidRDefault="00FB464B" w:rsidP="00FB464B">
      <w:r>
        <w:t xml:space="preserve">*Navigation fluviale :   </w:t>
      </w:r>
    </w:p>
    <w:p w:rsidR="00FB464B" w:rsidRDefault="00FB464B" w:rsidP="00FB464B">
      <w:r>
        <w:t>*Navigation maritime :</w:t>
      </w:r>
    </w:p>
    <w:p w:rsidR="00FB464B" w:rsidRDefault="00FB464B" w:rsidP="00FB464B">
      <w:r>
        <w:t>*valeur du navire    :</w:t>
      </w:r>
    </w:p>
    <w:p w:rsidR="00FB464B" w:rsidRDefault="00FB464B" w:rsidP="00FB464B">
      <w:r>
        <w:t>*année de construction :</w:t>
      </w:r>
    </w:p>
    <w:p w:rsidR="00FB464B" w:rsidRDefault="00FB464B" w:rsidP="00FB464B">
      <w:r>
        <w:t>*Puissance moteur      :</w:t>
      </w:r>
    </w:p>
    <w:p w:rsidR="00FB464B" w:rsidRDefault="00FB464B" w:rsidP="00FB464B">
      <w:r>
        <w:t>*Type de navire        :</w:t>
      </w:r>
    </w:p>
    <w:p w:rsidR="00FB464B" w:rsidRDefault="00FB464B" w:rsidP="00FB464B">
      <w:r>
        <w:t>*longueur              :</w:t>
      </w:r>
    </w:p>
    <w:p w:rsidR="00FB464B" w:rsidRDefault="00FB464B" w:rsidP="00FB464B">
      <w:r>
        <w:t>*date d’effet souhaitée:</w:t>
      </w:r>
    </w:p>
    <w:p w:rsidR="00FB464B" w:rsidRDefault="00FB464B" w:rsidP="00FB464B"/>
    <w:p w:rsidR="00FB464B" w:rsidRDefault="00FB464B" w:rsidP="00FB464B"/>
    <w:p w:rsidR="00FB464B" w:rsidRDefault="00FB464B" w:rsidP="00FB464B"/>
    <w:p w:rsidR="00FB464B" w:rsidRDefault="00FB464B" w:rsidP="00FB464B">
      <w:r>
        <w:t>Laure ALLOCHON                                                         Patrick Le Gonidec</w:t>
      </w:r>
    </w:p>
    <w:p w:rsidR="00FB464B" w:rsidRDefault="00FB464B" w:rsidP="00FB464B">
      <w:r>
        <w:t xml:space="preserve">                                                                                          06 07 21 37 13</w:t>
      </w:r>
    </w:p>
    <w:p w:rsidR="00FB464B" w:rsidRDefault="00FB464B" w:rsidP="00FB464B">
      <w:r>
        <w:t>Responsable Production                                               patrick.legonidec@mader.fr</w:t>
      </w:r>
    </w:p>
    <w:p w:rsidR="00FB464B" w:rsidRDefault="00FB464B" w:rsidP="00FB464B">
      <w:r>
        <w:t>Ligne directe : 05 46 41 97 67</w:t>
      </w:r>
    </w:p>
    <w:p w:rsidR="00FB464B" w:rsidRDefault="00FB464B" w:rsidP="00FB464B">
      <w:r>
        <w:t>laure.allochon@mader.fr</w:t>
      </w:r>
    </w:p>
    <w:p w:rsidR="00FB464B" w:rsidRDefault="00FB464B" w:rsidP="00FB464B"/>
    <w:p w:rsidR="00FB464B" w:rsidRDefault="00FB464B" w:rsidP="00FB464B"/>
    <w:p w:rsidR="00FB464B" w:rsidRDefault="00FB464B" w:rsidP="00FB464B"/>
    <w:p w:rsidR="00FB464B" w:rsidRDefault="00FB464B" w:rsidP="00FB464B">
      <w:r>
        <w:lastRenderedPageBreak/>
        <w:t>Assurances AMTM</w:t>
      </w:r>
    </w:p>
    <w:p w:rsidR="00FB464B" w:rsidRDefault="00FB464B" w:rsidP="00FB464B">
      <w:r>
        <w:t>Immeuble le Challenge - Bd de la République - BP 93004</w:t>
      </w:r>
    </w:p>
    <w:p w:rsidR="00FB464B" w:rsidRDefault="00FB464B" w:rsidP="00FB464B">
      <w:r>
        <w:t>17030 LA ROCHELLE - Cedex 1 - FRANCE</w:t>
      </w:r>
    </w:p>
    <w:p w:rsidR="00FB464B" w:rsidRDefault="00FB464B" w:rsidP="00FB464B">
      <w:r>
        <w:t>Tél. : +33 5 46 41 20 22  - Fax : +33 5 46 41 64 80 - Ouverture : du lundi au vendredi de 8h30 à 12h30 et de 13h30 à 18h00 </w:t>
      </w:r>
    </w:p>
    <w:p w:rsidR="00FB464B" w:rsidRDefault="00FB464B" w:rsidP="00FB464B">
      <w:r>
        <w:t>www.amtm.fr  </w:t>
      </w:r>
    </w:p>
    <w:p w:rsidR="00FB464B" w:rsidRDefault="00FB464B" w:rsidP="00FB464B">
      <w:r>
        <w:t>AMTM – Assurance Maritimes et Transports MADER courtier et mandataire en Assurance</w:t>
      </w:r>
    </w:p>
    <w:p w:rsidR="00FB464B" w:rsidRDefault="00FB464B" w:rsidP="00FB464B">
      <w:r>
        <w:t>SAS au Capital de 40 000  Euros R.C.S. LA ROCHELLE N° 419 785 068  SIRET N° 419 785 068 00018 APE 6622Z – Filiale de la SARL Assurances MADER au capital de 450 000 €</w:t>
      </w:r>
    </w:p>
    <w:p w:rsidR="00FB464B" w:rsidRDefault="00FB464B" w:rsidP="00FB464B">
      <w:r>
        <w:t>Garantie Financière et assurance de responsabilité civile professionnelle conformes au code des assurances. SAS AMTM exerce comme Courtier  et Mandataire en assurance conformément aux dispositions de l'article L520-1-2 b).La liste des fournisseurs avec lesquels nous travaillons est à votre disposition sur simple demande - Inscrit à l’Orias sous le N° 07000627 – www.orias.fr – soumis au contrôle de l'ACPR 61 rue Taitbout -75436 PARIS Cedex 9 - En cas de réclamation : Service réclamations d’AMTM – Mme Céline  BLANDIN – Tél 05 46 41 94 29- Bd de la république BP 93004 17030 LA ROCHELLE Cedex 01</w:t>
      </w:r>
    </w:p>
    <w:p w:rsidR="00FB464B" w:rsidRDefault="00FB464B" w:rsidP="00FB464B"/>
    <w:p w:rsidR="00293787" w:rsidRDefault="00293787"/>
    <w:sectPr w:rsidR="00293787" w:rsidSect="003E2B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E4" w:rsidRDefault="007751E4" w:rsidP="00FB464B">
      <w:pPr>
        <w:spacing w:after="0" w:line="240" w:lineRule="auto"/>
      </w:pPr>
      <w:r>
        <w:separator/>
      </w:r>
    </w:p>
  </w:endnote>
  <w:endnote w:type="continuationSeparator" w:id="0">
    <w:p w:rsidR="007751E4" w:rsidRDefault="007751E4" w:rsidP="00FB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E4" w:rsidRDefault="007751E4" w:rsidP="00FB464B">
      <w:pPr>
        <w:spacing w:after="0" w:line="240" w:lineRule="auto"/>
      </w:pPr>
      <w:r>
        <w:separator/>
      </w:r>
    </w:p>
  </w:footnote>
  <w:footnote w:type="continuationSeparator" w:id="0">
    <w:p w:rsidR="007751E4" w:rsidRDefault="007751E4" w:rsidP="00FB4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En-tte"/>
    </w:pPr>
    <w:r>
      <w:rPr>
        <w:rFonts w:ascii="Calibri" w:hAnsi="Calibri"/>
        <w:noProof/>
        <w:color w:val="1F497D"/>
        <w:lang w:eastAsia="fr-FR"/>
      </w:rPr>
      <w:t xml:space="preserve">  </w:t>
    </w:r>
    <w:r>
      <w:rPr>
        <w:rFonts w:ascii="Calibri" w:hAnsi="Calibri"/>
        <w:noProof/>
        <w:color w:val="1F497D"/>
        <w:lang w:eastAsia="fr-FR"/>
      </w:rPr>
      <w:drawing>
        <wp:inline distT="0" distB="0" distL="0" distR="0">
          <wp:extent cx="1905000" cy="676275"/>
          <wp:effectExtent l="0" t="0" r="0" b="9525"/>
          <wp:docPr id="3" name="Image 3" descr="cid:6FAFBE2C-C47F-47F0-8805-B7D150120D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6FAFBE2C-C47F-47F0-8805-B7D150120DD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4B" w:rsidRDefault="00FB464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4B"/>
    <w:rsid w:val="00293787"/>
    <w:rsid w:val="003E2B09"/>
    <w:rsid w:val="00452431"/>
    <w:rsid w:val="00724005"/>
    <w:rsid w:val="007751E4"/>
    <w:rsid w:val="00FB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64B"/>
  </w:style>
  <w:style w:type="paragraph" w:styleId="Pieddepage">
    <w:name w:val="footer"/>
    <w:basedOn w:val="Normal"/>
    <w:link w:val="PieddepageCar"/>
    <w:uiPriority w:val="99"/>
    <w:unhideWhenUsed/>
    <w:rsid w:val="00FB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64B"/>
  </w:style>
  <w:style w:type="paragraph" w:styleId="Textedebulles">
    <w:name w:val="Balloon Text"/>
    <w:basedOn w:val="Normal"/>
    <w:link w:val="TextedebullesCar"/>
    <w:uiPriority w:val="99"/>
    <w:semiHidden/>
    <w:unhideWhenUsed/>
    <w:rsid w:val="0072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AF9.4F4C70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Gonidec Patrick</dc:creator>
  <cp:keywords/>
  <dc:description/>
  <cp:lastModifiedBy>Administrateur</cp:lastModifiedBy>
  <cp:revision>4</cp:revision>
  <dcterms:created xsi:type="dcterms:W3CDTF">2016-03-15T13:24:00Z</dcterms:created>
  <dcterms:modified xsi:type="dcterms:W3CDTF">2016-03-23T15:42:00Z</dcterms:modified>
</cp:coreProperties>
</file>